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80" w:rsidRPr="00E220C2" w:rsidRDefault="00B40980" w:rsidP="00B409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E220C2">
        <w:rPr>
          <w:rFonts w:ascii="Arial" w:hAnsi="Arial" w:cs="Arial"/>
          <w:b/>
          <w:bCs/>
          <w:i/>
          <w:color w:val="000000"/>
          <w:shd w:val="clear" w:color="auto" w:fill="FFFFFF"/>
        </w:rPr>
        <w:t>АНАЛИТИЧЕСКИЙ ОТЧЕТ</w:t>
      </w:r>
    </w:p>
    <w:p w:rsidR="00B40980" w:rsidRPr="00B40980" w:rsidRDefault="00B40980" w:rsidP="00B409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 xml:space="preserve">о работе педагога-психолога </w:t>
      </w:r>
      <w:r w:rsidR="004E4CC9">
        <w:rPr>
          <w:rFonts w:ascii="Arial" w:eastAsia="Times New Roman" w:hAnsi="Arial" w:cs="Arial"/>
          <w:b/>
          <w:bCs/>
          <w:i/>
          <w:color w:val="000000"/>
          <w:lang w:eastAsia="ru-RU"/>
        </w:rPr>
        <w:t xml:space="preserve">Курбановой </w:t>
      </w:r>
      <w:proofErr w:type="spellStart"/>
      <w:r w:rsidR="004E4CC9">
        <w:rPr>
          <w:rFonts w:ascii="Arial" w:eastAsia="Times New Roman" w:hAnsi="Arial" w:cs="Arial"/>
          <w:b/>
          <w:bCs/>
          <w:i/>
          <w:color w:val="000000"/>
          <w:lang w:eastAsia="ru-RU"/>
        </w:rPr>
        <w:t>Б.</w:t>
      </w:r>
      <w:r w:rsidRPr="00E220C2">
        <w:rPr>
          <w:rFonts w:ascii="Arial" w:eastAsia="Times New Roman" w:hAnsi="Arial" w:cs="Arial"/>
          <w:b/>
          <w:bCs/>
          <w:i/>
          <w:color w:val="000000"/>
          <w:lang w:eastAsia="ru-RU"/>
        </w:rPr>
        <w:t>Г</w:t>
      </w:r>
      <w:proofErr w:type="spellEnd"/>
      <w:r w:rsidRPr="00E220C2">
        <w:rPr>
          <w:rFonts w:ascii="Arial" w:eastAsia="Times New Roman" w:hAnsi="Arial" w:cs="Arial"/>
          <w:b/>
          <w:bCs/>
          <w:i/>
          <w:color w:val="000000"/>
          <w:lang w:eastAsia="ru-RU"/>
        </w:rPr>
        <w:t>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М</w:t>
      </w:r>
      <w:r w:rsidRPr="00E220C2">
        <w:rPr>
          <w:rFonts w:ascii="Arial" w:eastAsia="Times New Roman" w:hAnsi="Arial" w:cs="Arial"/>
          <w:b/>
          <w:bCs/>
          <w:i/>
          <w:color w:val="000000"/>
          <w:lang w:eastAsia="ru-RU"/>
        </w:rPr>
        <w:t>К</w:t>
      </w: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 xml:space="preserve">ДОУ </w:t>
      </w:r>
      <w:r w:rsidRPr="00E220C2">
        <w:rPr>
          <w:rFonts w:ascii="Arial" w:eastAsia="Times New Roman" w:hAnsi="Arial" w:cs="Arial"/>
          <w:b/>
          <w:bCs/>
          <w:i/>
          <w:color w:val="000000"/>
          <w:lang w:eastAsia="ru-RU"/>
        </w:rPr>
        <w:t>«Детский сад «Сказка»</w:t>
      </w: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 xml:space="preserve"> за 20</w:t>
      </w:r>
      <w:r w:rsidRPr="00E220C2">
        <w:rPr>
          <w:rFonts w:ascii="Arial" w:eastAsia="Times New Roman" w:hAnsi="Arial" w:cs="Arial"/>
          <w:b/>
          <w:bCs/>
          <w:i/>
          <w:color w:val="000000"/>
          <w:lang w:eastAsia="ru-RU"/>
        </w:rPr>
        <w:t>20-2021</w:t>
      </w: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 xml:space="preserve"> учебный год</w:t>
      </w:r>
      <w:r w:rsidR="00756131" w:rsidRPr="00E220C2">
        <w:rPr>
          <w:rFonts w:ascii="Arial" w:eastAsia="Times New Roman" w:hAnsi="Arial" w:cs="Arial"/>
          <w:b/>
          <w:bCs/>
          <w:i/>
          <w:color w:val="000000"/>
          <w:lang w:eastAsia="ru-RU"/>
        </w:rPr>
        <w:t>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lang w:eastAsia="ru-RU"/>
        </w:rPr>
      </w:pP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Цель работы: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Психологическое сопровождение участников воспитательного и образовательного процессов, обеспечение комфортных психологических условий, необходимых для полноценного психического и нравственного развития воспитанников, и формирования их личности, на основе новых федеральных государственных стандартов.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Поставленные задачи:</w:t>
      </w:r>
    </w:p>
    <w:p w:rsidR="00B40980" w:rsidRPr="00B40980" w:rsidRDefault="00B40980" w:rsidP="00B4098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Адаптация к М</w:t>
      </w:r>
      <w:r w:rsidR="00756131" w:rsidRPr="00E220C2">
        <w:rPr>
          <w:rFonts w:ascii="Arial" w:eastAsia="Times New Roman" w:hAnsi="Arial" w:cs="Arial"/>
          <w:i/>
          <w:color w:val="000000"/>
          <w:lang w:eastAsia="ru-RU"/>
        </w:rPr>
        <w:t>К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ДОУ детей групп раннего развития.</w:t>
      </w:r>
    </w:p>
    <w:p w:rsidR="00B40980" w:rsidRPr="00B40980" w:rsidRDefault="00B40980" w:rsidP="00B4098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Анализ и коррекция развития познавательных процессов и способностей.</w:t>
      </w:r>
    </w:p>
    <w:p w:rsidR="00B40980" w:rsidRPr="00B40980" w:rsidRDefault="00B40980" w:rsidP="00B4098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Анализ и коррекция проблем личностного развития: конфликтность, агрессивность, эмоци</w:t>
      </w:r>
      <w:r w:rsidR="00756131" w:rsidRPr="00E220C2">
        <w:rPr>
          <w:rFonts w:ascii="Arial" w:eastAsia="Times New Roman" w:hAnsi="Arial" w:cs="Arial"/>
          <w:i/>
          <w:color w:val="000000"/>
          <w:lang w:eastAsia="ru-RU"/>
        </w:rPr>
        <w:t>ональные проблемы.</w:t>
      </w:r>
    </w:p>
    <w:p w:rsidR="00B40980" w:rsidRPr="00B40980" w:rsidRDefault="00B40980" w:rsidP="00B4098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Анализ и коррекция детско-родительских отношений.</w:t>
      </w:r>
    </w:p>
    <w:p w:rsidR="00B40980" w:rsidRPr="00B40980" w:rsidRDefault="00B40980" w:rsidP="00B4098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Психологическое сопровождение подготовки воспитанников выпускных гру</w:t>
      </w:r>
      <w:proofErr w:type="gramStart"/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пп </w:t>
      </w:r>
      <w:r w:rsidR="009E5B0A" w:rsidRPr="00E220C2">
        <w:rPr>
          <w:rFonts w:ascii="Arial" w:eastAsia="Times New Roman" w:hAnsi="Arial" w:cs="Arial"/>
          <w:i/>
          <w:color w:val="000000"/>
          <w:lang w:eastAsia="ru-RU"/>
        </w:rPr>
        <w:t xml:space="preserve"> 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к шк</w:t>
      </w:r>
      <w:proofErr w:type="gramEnd"/>
      <w:r w:rsidRPr="00B40980">
        <w:rPr>
          <w:rFonts w:ascii="Arial" w:eastAsia="Times New Roman" w:hAnsi="Arial" w:cs="Arial"/>
          <w:i/>
          <w:color w:val="000000"/>
          <w:lang w:eastAsia="ru-RU"/>
        </w:rPr>
        <w:t>ольному обучению.</w:t>
      </w:r>
    </w:p>
    <w:p w:rsidR="00B40980" w:rsidRPr="00B40980" w:rsidRDefault="00B40980" w:rsidP="00B4098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Повышение психологической грамотности всех участников образовательного процесса.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Выводы: 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поставленные в прошедшем учебном году задачи были выполнены:</w:t>
      </w:r>
    </w:p>
    <w:p w:rsidR="00B40980" w:rsidRPr="00B40980" w:rsidRDefault="00B40980" w:rsidP="00B4098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Адаптация в группах раннего развития прошла успешно – сложности в адаптации к условиям ДОУ возникли у 9% воспитанников групп раннего развития;</w:t>
      </w:r>
    </w:p>
    <w:p w:rsidR="00B40980" w:rsidRPr="00B40980" w:rsidRDefault="00B40980" w:rsidP="00B4098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Психологическое сопровождение подготовки к школьному обучению охватило 100% детей подготовительной группы;</w:t>
      </w:r>
    </w:p>
    <w:p w:rsidR="00B40980" w:rsidRPr="00B40980" w:rsidRDefault="00B40980" w:rsidP="00B4098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Для повышения психологической грамотности участников образовательного процесса использовались такие методы как: индивидуальные и групповые консультации, мастер-классы, тренинги, сообщение в родительские группы через мессенджер </w:t>
      </w:r>
      <w:proofErr w:type="spellStart"/>
      <w:r w:rsidRPr="00B40980">
        <w:rPr>
          <w:rFonts w:ascii="Arial" w:eastAsia="Times New Roman" w:hAnsi="Arial" w:cs="Arial"/>
          <w:i/>
          <w:color w:val="000000"/>
          <w:lang w:eastAsia="ru-RU"/>
        </w:rPr>
        <w:t>WhatsApp</w:t>
      </w:r>
      <w:proofErr w:type="spellEnd"/>
      <w:r w:rsidRPr="00B40980">
        <w:rPr>
          <w:rFonts w:ascii="Arial" w:eastAsia="Times New Roman" w:hAnsi="Arial" w:cs="Arial"/>
          <w:i/>
          <w:color w:val="000000"/>
          <w:lang w:eastAsia="ru-RU"/>
        </w:rPr>
        <w:t>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</w:t>
      </w:r>
    </w:p>
    <w:p w:rsidR="00B40980" w:rsidRPr="00B40980" w:rsidRDefault="00B40980" w:rsidP="00B4098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диагностическое,</w:t>
      </w:r>
    </w:p>
    <w:p w:rsidR="00B40980" w:rsidRPr="00B40980" w:rsidRDefault="00B40980" w:rsidP="00B4098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коррекционно-развивающее,</w:t>
      </w:r>
    </w:p>
    <w:p w:rsidR="00B40980" w:rsidRPr="00B40980" w:rsidRDefault="00B40980" w:rsidP="00B4098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просветительское</w:t>
      </w:r>
    </w:p>
    <w:p w:rsidR="00B40980" w:rsidRPr="00B40980" w:rsidRDefault="00B40980" w:rsidP="00B4098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методическое.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Диагностическое направление.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Основными направлениями работы были:</w:t>
      </w:r>
    </w:p>
    <w:p w:rsidR="00B40980" w:rsidRPr="00B40980" w:rsidRDefault="00B40980" w:rsidP="00B4098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Диагностика развития познавательной сферы;</w:t>
      </w:r>
    </w:p>
    <w:p w:rsidR="00B40980" w:rsidRPr="00B40980" w:rsidRDefault="00B40980" w:rsidP="00B4098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Диагностика психологической готовности к обучению в школе;</w:t>
      </w:r>
    </w:p>
    <w:p w:rsidR="00B40980" w:rsidRPr="00B40980" w:rsidRDefault="00B40980" w:rsidP="00B4098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Диагностика детско-родительских отношений (в семье, в группе, в коллективе)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В ходе работы использовались методики, указанные в рабочей программе: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lastRenderedPageBreak/>
        <w:t>Для проведения психологической диагностики был приобретен набор диагностических методик, которые соответствуют предъявляемым запросам и позволяют дифференцировать трудности развития и определять их причины. По результатам проведенной диагностики была спланирована развивающая и коррекционная работа, а также были разработаны рекомендации по преодолению тру</w:t>
      </w:r>
      <w:r w:rsidR="000E594A" w:rsidRPr="00E220C2">
        <w:rPr>
          <w:rFonts w:ascii="Arial" w:eastAsia="Times New Roman" w:hAnsi="Arial" w:cs="Arial"/>
          <w:i/>
          <w:color w:val="000000"/>
          <w:lang w:eastAsia="ru-RU"/>
        </w:rPr>
        <w:t>дностей родителям и педагогам МК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ДОУ.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Выводы: 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степень развития, различные проблемы и нарушения, имеющиеся у детей. Однако</w:t>
      </w:r>
      <w:proofErr w:type="gramStart"/>
      <w:r w:rsidRPr="00B40980">
        <w:rPr>
          <w:rFonts w:ascii="Arial" w:eastAsia="Times New Roman" w:hAnsi="Arial" w:cs="Arial"/>
          <w:i/>
          <w:color w:val="000000"/>
          <w:lang w:eastAsia="ru-RU"/>
        </w:rPr>
        <w:t>,</w:t>
      </w:r>
      <w:proofErr w:type="gramEnd"/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 в дальнейшем необходимо пополнять и обновлять банк диагностических методик, совершенствовать собственные профессиональные навыки для более глубокой и эффективной диагностики нарушений в развитии.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Коррекционно-развивающее направление.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Коррекционно-развивающая работа велась в двух форматах: индивидуально и в мини-группах. Коррекционная работа проводилась для профилактики и коррекция </w:t>
      </w:r>
      <w:r w:rsidR="000E594A" w:rsidRPr="00E220C2">
        <w:rPr>
          <w:rFonts w:ascii="Arial" w:eastAsia="Times New Roman" w:hAnsi="Arial" w:cs="Arial"/>
          <w:i/>
          <w:color w:val="000000"/>
          <w:lang w:eastAsia="ru-RU"/>
        </w:rPr>
        <w:t>негативных тенденций социально-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эмоционального развития детей, развитие социально-эмоционального благополучия ребёнка через формирование чувства внутренней устойчивости, автономности. Индивидуальная работа была направленна на развитие познавательных процессов, повышения стрессоустойчивости, коррекции поведения, развитие коммуникативных навыков.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В коррекционной работе приняли участие следующие категории воспитанников, ука</w:t>
      </w:r>
      <w:r w:rsidR="00D003F1" w:rsidRPr="00E220C2">
        <w:rPr>
          <w:rFonts w:ascii="Arial" w:eastAsia="Times New Roman" w:hAnsi="Arial" w:cs="Arial"/>
          <w:i/>
          <w:color w:val="000000"/>
          <w:lang w:eastAsia="ru-RU"/>
        </w:rPr>
        <w:t>занные в статистической справке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Всего за э</w:t>
      </w:r>
      <w:r w:rsidR="008A1BD8" w:rsidRPr="00E220C2">
        <w:rPr>
          <w:rFonts w:ascii="Arial" w:eastAsia="Times New Roman" w:hAnsi="Arial" w:cs="Arial"/>
          <w:i/>
          <w:color w:val="000000"/>
          <w:lang w:eastAsia="ru-RU"/>
        </w:rPr>
        <w:t>тот учебный год было проведено 105 групповых и 42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 индивидуальных коррекционно-развивающих занятий.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Основная тематика коррекционно-развивающих занятий:</w:t>
      </w:r>
    </w:p>
    <w:p w:rsidR="00B40980" w:rsidRPr="00B40980" w:rsidRDefault="00B40980" w:rsidP="00B4098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Коррекция и развитие познавательных психических процессов (память, мышление, речь, восприятие, внимание и др.)</w:t>
      </w:r>
    </w:p>
    <w:p w:rsidR="00B40980" w:rsidRPr="00B40980" w:rsidRDefault="00B40980" w:rsidP="00B4098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коррекция эмоциональных состояний (агрессивность, трев</w:t>
      </w:r>
      <w:r w:rsidR="008A1BD8" w:rsidRPr="00E220C2">
        <w:rPr>
          <w:rFonts w:ascii="Arial" w:eastAsia="Times New Roman" w:hAnsi="Arial" w:cs="Arial"/>
          <w:i/>
          <w:color w:val="000000"/>
          <w:lang w:eastAsia="ru-RU"/>
        </w:rPr>
        <w:t>ожность, страхи, импульсивность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);</w:t>
      </w:r>
    </w:p>
    <w:p w:rsidR="00B40980" w:rsidRPr="00B40980" w:rsidRDefault="00B40980" w:rsidP="00B4098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развитие коммуникативных навыков;</w:t>
      </w:r>
    </w:p>
    <w:p w:rsidR="00B40980" w:rsidRPr="00B40980" w:rsidRDefault="00B40980" w:rsidP="00B4098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развитие уверенности в себе;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Для проведения коррекционно-развивающей работы были разработаны программы:</w:t>
      </w:r>
    </w:p>
    <w:p w:rsidR="00B40980" w:rsidRPr="00B40980" w:rsidRDefault="00B40980" w:rsidP="00B4098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Адаптации детей раннего возраста к условиям ДОУ;</w:t>
      </w:r>
    </w:p>
    <w:p w:rsidR="00B40980" w:rsidRPr="00B40980" w:rsidRDefault="00B40980" w:rsidP="00B4098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Работы с воспитанниками подготовительных групп, с низким уровнем психологической готовности к обучению в школе;</w:t>
      </w:r>
    </w:p>
    <w:p w:rsidR="00B40980" w:rsidRPr="00B40980" w:rsidRDefault="00B40980" w:rsidP="00B4098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Программа по профилактике нарушений поведения и развития социально-эмоциональной сферы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При разработке коррекционно-развивающих программ использовалась литература, указанная в рабочей программе.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Выводы: 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Итоговая диагностика уровня психологической готовности к школе позволяет говорить об успешной коррекционной работе: высокий уровень готовности к обучению в школе к окончанию коррекционной работы. Однако</w:t>
      </w:r>
      <w:proofErr w:type="gramStart"/>
      <w:r w:rsidRPr="00B40980">
        <w:rPr>
          <w:rFonts w:ascii="Arial" w:eastAsia="Times New Roman" w:hAnsi="Arial" w:cs="Arial"/>
          <w:i/>
          <w:color w:val="000000"/>
          <w:lang w:eastAsia="ru-RU"/>
        </w:rPr>
        <w:t>,</w:t>
      </w:r>
      <w:proofErr w:type="gramEnd"/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 стоит обратить внимание на переход на новый формат занятий во время карантина, это он-</w:t>
      </w:r>
      <w:proofErr w:type="spellStart"/>
      <w:r w:rsidRPr="00B40980">
        <w:rPr>
          <w:rFonts w:ascii="Arial" w:eastAsia="Times New Roman" w:hAnsi="Arial" w:cs="Arial"/>
          <w:i/>
          <w:color w:val="000000"/>
          <w:lang w:eastAsia="ru-RU"/>
        </w:rPr>
        <w:t>лайн</w:t>
      </w:r>
      <w:proofErr w:type="spellEnd"/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 занятия, которые подошли не всем детям. Потребовалась 100% помощь родителей, не все из которых были к этому готовы. </w:t>
      </w:r>
      <w:proofErr w:type="gramStart"/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Низкая заинтересованность родителей, возможно, связана со следующими проблемами: высокая профессиональная 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lastRenderedPageBreak/>
        <w:t>«загруженность» родителей, а так же «загруженность» родителей с более старшими детьми, школьниками.</w:t>
      </w:r>
      <w:proofErr w:type="gramEnd"/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Выводы.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Проведенную групповую и индивидуальную развивающую работу с детьми в целом можно считать достаточно успешной. Но, в то же время, она выявила некоторые недостатки в знаниях, структуре программ и методической оснащенности, определив тем самым основные ориентиры для дальнейшего совершенствования развивающего направления.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Просветительская деятельность.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Просветительская работа велась в двух направлениях: с родителями и педагогами.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Формы просветительской работы:</w:t>
      </w:r>
    </w:p>
    <w:p w:rsidR="00B40980" w:rsidRPr="00B40980" w:rsidRDefault="00B40980" w:rsidP="00B4098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Выступления на родительских собраниях;</w:t>
      </w:r>
    </w:p>
    <w:p w:rsidR="00B40980" w:rsidRPr="00B40980" w:rsidRDefault="00B40980" w:rsidP="00B4098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Сообщения в родительские чаты;</w:t>
      </w:r>
    </w:p>
    <w:p w:rsidR="00B40980" w:rsidRPr="00B40980" w:rsidRDefault="00B40980" w:rsidP="00B4098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Организация семинаров с педагогами;</w:t>
      </w:r>
    </w:p>
    <w:p w:rsidR="00B40980" w:rsidRPr="00B40980" w:rsidRDefault="00B40980" w:rsidP="00B4098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Оформление теоретического материала «советы психолога» для родителей и педагогов.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Выводы: 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Проведенную </w:t>
      </w:r>
      <w:proofErr w:type="spellStart"/>
      <w:r w:rsidRPr="00B40980">
        <w:rPr>
          <w:rFonts w:ascii="Arial" w:eastAsia="Times New Roman" w:hAnsi="Arial" w:cs="Arial"/>
          <w:i/>
          <w:color w:val="000000"/>
          <w:lang w:eastAsia="ru-RU"/>
        </w:rPr>
        <w:t>профилактико</w:t>
      </w:r>
      <w:proofErr w:type="spellEnd"/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-просветительскую работу можно считать успешной. Большинство родителей и педагогов </w:t>
      </w:r>
      <w:proofErr w:type="gramStart"/>
      <w:r w:rsidRPr="00B40980">
        <w:rPr>
          <w:rFonts w:ascii="Arial" w:eastAsia="Times New Roman" w:hAnsi="Arial" w:cs="Arial"/>
          <w:i/>
          <w:color w:val="000000"/>
          <w:lang w:eastAsia="ru-RU"/>
        </w:rPr>
        <w:t>с</w:t>
      </w:r>
      <w:proofErr w:type="gramEnd"/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 вниманием отнеслись к рекомендациям по преодолению трудностей в развитии детей, участвовали в коррекционной и развивающей работе, поэтому просветительскую деятельность необходимо продолжать, совершенствовать собственные знания, творчески подходить к подаче материала.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Методическая работа.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Методическая работа осуществлялась по следующим направлениям:</w:t>
      </w:r>
    </w:p>
    <w:p w:rsidR="00B40980" w:rsidRPr="00B40980" w:rsidRDefault="00B40980" w:rsidP="00B4098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Составление программ для групповой и индивидуальной коррекционно-развивающей работы;</w:t>
      </w:r>
    </w:p>
    <w:p w:rsidR="00B40980" w:rsidRPr="00B40980" w:rsidRDefault="00B40980" w:rsidP="00B4098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Создание базы диагностических методик;</w:t>
      </w:r>
    </w:p>
    <w:p w:rsidR="00B40980" w:rsidRPr="00B40980" w:rsidRDefault="00B40980" w:rsidP="00B4098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Создание базы развивающих материалов для занятий;</w:t>
      </w:r>
    </w:p>
    <w:p w:rsidR="00B40980" w:rsidRPr="00B40980" w:rsidRDefault="00B40980" w:rsidP="00B4098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Обработка и анализ результатов диагностики, подготовка рекомендаций для воспитателей, педагогов и родителей;</w:t>
      </w:r>
    </w:p>
    <w:p w:rsidR="00B40980" w:rsidRPr="00B40980" w:rsidRDefault="00B40980" w:rsidP="009520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Оформление документации педагога-психолога</w:t>
      </w:r>
    </w:p>
    <w:p w:rsidR="00B40980" w:rsidRPr="00B40980" w:rsidRDefault="00B40980" w:rsidP="00B4098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Участие в педагогических совет</w:t>
      </w:r>
      <w:r w:rsidR="0095207F" w:rsidRPr="00E220C2">
        <w:rPr>
          <w:rFonts w:ascii="Arial" w:eastAsia="Times New Roman" w:hAnsi="Arial" w:cs="Arial"/>
          <w:i/>
          <w:color w:val="000000"/>
          <w:lang w:eastAsia="ru-RU"/>
        </w:rPr>
        <w:t>ах МКД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ОУ;</w:t>
      </w:r>
    </w:p>
    <w:p w:rsidR="00B40980" w:rsidRPr="00B40980" w:rsidRDefault="00B40980" w:rsidP="00B4098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Совершенствование собственных профессиональных знаний и навыков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Выводы: 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Методическую деятельность за истекший период можно оценить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всех участников образовательного процесса. Кроме того, необходимо больше внимания уделить разработке программ взаимодействия с педагогическими кадрами, программам работы с одаренными детьми.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Работа во взаимодействии со специалистами ДОУ: 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регулярное взаимодействие со всеми специалистами в М</w:t>
      </w:r>
      <w:r w:rsidR="00C2251D" w:rsidRPr="00E220C2">
        <w:rPr>
          <w:rFonts w:ascii="Arial" w:eastAsia="Times New Roman" w:hAnsi="Arial" w:cs="Arial"/>
          <w:i/>
          <w:color w:val="000000"/>
          <w:lang w:eastAsia="ru-RU"/>
        </w:rPr>
        <w:t>К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ДОУ по вопросам развития детей.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Выводы аналитического отчета.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lastRenderedPageBreak/>
        <w:t>Анализируя собственную деятельность за истекший период можно сказать о том, что проведенная работа позволила выявить собственные профессиональные возможности, а также определить основные пути дальнейшей работы и профессионального роста в будущем. В следующем учебном году необходимо уделить больше внимания углублению работы с педагогическими кадрами, а также работе с одаренными детьми и детьми, воспитывающимися в неблагополучных условиях.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Наиболее эффективными формами работы при решении поставленных задач оказались: семинары-практикумы, групповые и индивидуальные консультации, групповые и индивидуальные занятия.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2. Продуктивность деятельности педагога по развитию воспитанников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2.1. Организация развивающей предметно - пространственной среды (далее </w:t>
      </w:r>
      <w:proofErr w:type="spellStart"/>
      <w:r w:rsidRPr="00B40980">
        <w:rPr>
          <w:rFonts w:ascii="Arial" w:eastAsia="Times New Roman" w:hAnsi="Arial" w:cs="Arial"/>
          <w:i/>
          <w:color w:val="000000"/>
          <w:lang w:eastAsia="ru-RU"/>
        </w:rPr>
        <w:t>ППРС</w:t>
      </w:r>
      <w:proofErr w:type="spellEnd"/>
      <w:r w:rsidRPr="00B40980">
        <w:rPr>
          <w:rFonts w:ascii="Arial" w:eastAsia="Times New Roman" w:hAnsi="Arial" w:cs="Arial"/>
          <w:i/>
          <w:color w:val="000000"/>
          <w:lang w:eastAsia="ru-RU"/>
        </w:rPr>
        <w:t>), обеспечивающей реализацию основной образовательной программы дошкольного образования</w:t>
      </w:r>
    </w:p>
    <w:p w:rsidR="00B40980" w:rsidRPr="00B40980" w:rsidRDefault="00B40980" w:rsidP="00B4098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Оборудование кабинета-психолога согласно </w:t>
      </w:r>
      <w:proofErr w:type="spellStart"/>
      <w:r w:rsidRPr="00B40980">
        <w:rPr>
          <w:rFonts w:ascii="Arial" w:eastAsia="Times New Roman" w:hAnsi="Arial" w:cs="Arial"/>
          <w:i/>
          <w:color w:val="000000"/>
          <w:lang w:eastAsia="ru-RU"/>
        </w:rPr>
        <w:t>ФГОС</w:t>
      </w:r>
      <w:proofErr w:type="spellEnd"/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• оформление </w:t>
      </w:r>
      <w:proofErr w:type="gramStart"/>
      <w:r w:rsidRPr="00B40980">
        <w:rPr>
          <w:rFonts w:ascii="Arial" w:eastAsia="Times New Roman" w:hAnsi="Arial" w:cs="Arial"/>
          <w:i/>
          <w:color w:val="000000"/>
          <w:lang w:eastAsia="ru-RU"/>
        </w:rPr>
        <w:t>учебной</w:t>
      </w:r>
      <w:proofErr w:type="gramEnd"/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 и игровых зон согласно </w:t>
      </w:r>
      <w:proofErr w:type="spellStart"/>
      <w:r w:rsidRPr="00B40980">
        <w:rPr>
          <w:rFonts w:ascii="Arial" w:eastAsia="Times New Roman" w:hAnsi="Arial" w:cs="Arial"/>
          <w:i/>
          <w:color w:val="000000"/>
          <w:lang w:eastAsia="ru-RU"/>
        </w:rPr>
        <w:t>ФГОС</w:t>
      </w:r>
      <w:proofErr w:type="spellEnd"/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• оформление информационных уголков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• оснащение педагогического процесса наглядным и демонстрационным материалом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• </w:t>
      </w:r>
      <w:proofErr w:type="spellStart"/>
      <w:r w:rsidRPr="00B40980">
        <w:rPr>
          <w:rFonts w:ascii="Arial" w:eastAsia="Times New Roman" w:hAnsi="Arial" w:cs="Arial"/>
          <w:i/>
          <w:color w:val="000000"/>
          <w:lang w:eastAsia="ru-RU"/>
        </w:rPr>
        <w:t>санитарно</w:t>
      </w:r>
      <w:proofErr w:type="spellEnd"/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 — гигиеническое состояние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•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2.2. Взаимодействие с администрацией, специалистами ДОУ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Проведение совместных консультаций с родителями, детей группы риска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Проведение совместных родительских собраний согласно плану М</w:t>
      </w:r>
      <w:r w:rsidR="00C531CA" w:rsidRPr="00E220C2">
        <w:rPr>
          <w:rFonts w:ascii="Arial" w:eastAsia="Times New Roman" w:hAnsi="Arial" w:cs="Arial"/>
          <w:i/>
          <w:color w:val="000000"/>
          <w:lang w:eastAsia="ru-RU"/>
        </w:rPr>
        <w:t>К</w:t>
      </w:r>
      <w:r w:rsidRPr="00B40980">
        <w:rPr>
          <w:rFonts w:ascii="Arial" w:eastAsia="Times New Roman" w:hAnsi="Arial" w:cs="Arial"/>
          <w:i/>
          <w:color w:val="000000"/>
          <w:lang w:eastAsia="ru-RU"/>
        </w:rPr>
        <w:t>ДОУ</w:t>
      </w: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</w:p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Итоговая таблица деятельности за истекший период по всем направлениям</w:t>
      </w:r>
    </w:p>
    <w:p w:rsidR="00B40980" w:rsidRPr="00B40980" w:rsidRDefault="00B40980" w:rsidP="00B409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b/>
          <w:bCs/>
          <w:i/>
          <w:color w:val="000000"/>
          <w:lang w:eastAsia="ru-RU"/>
        </w:rPr>
        <w:t>Статистическая справка работы психолога</w:t>
      </w:r>
    </w:p>
    <w:p w:rsidR="00B40980" w:rsidRPr="00B40980" w:rsidRDefault="00B40980" w:rsidP="00B409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br/>
      </w:r>
    </w:p>
    <w:tbl>
      <w:tblPr>
        <w:tblW w:w="10543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0"/>
        <w:gridCol w:w="598"/>
        <w:gridCol w:w="733"/>
        <w:gridCol w:w="1324"/>
        <w:gridCol w:w="439"/>
        <w:gridCol w:w="731"/>
        <w:gridCol w:w="155"/>
        <w:gridCol w:w="2360"/>
        <w:gridCol w:w="13"/>
        <w:gridCol w:w="1750"/>
      </w:tblGrid>
      <w:tr w:rsidR="00B40980" w:rsidRPr="00B40980" w:rsidTr="00E220C2">
        <w:tc>
          <w:tcPr>
            <w:tcW w:w="2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Всего приемов</w:t>
            </w:r>
          </w:p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Детей</w:t>
            </w:r>
          </w:p>
        </w:tc>
        <w:tc>
          <w:tcPr>
            <w:tcW w:w="810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333AF8" w:rsidRPr="00E220C2" w:rsidTr="00E220C2">
        <w:trPr>
          <w:gridAfter w:val="2"/>
          <w:wAfter w:w="1765" w:type="dxa"/>
        </w:trPr>
        <w:tc>
          <w:tcPr>
            <w:tcW w:w="24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Возрастные группы</w:t>
            </w:r>
          </w:p>
        </w:tc>
        <w:tc>
          <w:tcPr>
            <w:tcW w:w="13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3-4 года</w:t>
            </w: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4-5 лет</w:t>
            </w:r>
          </w:p>
        </w:tc>
        <w:tc>
          <w:tcPr>
            <w:tcW w:w="13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5-6 лет</w:t>
            </w:r>
          </w:p>
        </w:tc>
        <w:tc>
          <w:tcPr>
            <w:tcW w:w="2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6-7 лет</w:t>
            </w:r>
          </w:p>
        </w:tc>
      </w:tr>
      <w:tr w:rsidR="00333AF8" w:rsidRPr="00E220C2" w:rsidTr="00E220C2">
        <w:trPr>
          <w:gridAfter w:val="2"/>
          <w:wAfter w:w="1765" w:type="dxa"/>
        </w:trPr>
        <w:tc>
          <w:tcPr>
            <w:tcW w:w="244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33AF8" w:rsidRPr="00B40980" w:rsidRDefault="00333AF8" w:rsidP="00B4098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</w:t>
            </w:r>
          </w:p>
        </w:tc>
        <w:tc>
          <w:tcPr>
            <w:tcW w:w="132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2</w:t>
            </w:r>
          </w:p>
        </w:tc>
        <w:tc>
          <w:tcPr>
            <w:tcW w:w="23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3</w:t>
            </w:r>
          </w:p>
        </w:tc>
      </w:tr>
      <w:tr w:rsidR="00B40980" w:rsidRPr="00B40980" w:rsidTr="00E220C2">
        <w:tc>
          <w:tcPr>
            <w:tcW w:w="2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Всего приемов взрослых</w:t>
            </w:r>
          </w:p>
        </w:tc>
        <w:tc>
          <w:tcPr>
            <w:tcW w:w="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24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Родителей</w:t>
            </w:r>
          </w:p>
        </w:tc>
        <w:tc>
          <w:tcPr>
            <w:tcW w:w="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2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Специалистов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40980" w:rsidRPr="00B40980" w:rsidTr="00E220C2">
        <w:tc>
          <w:tcPr>
            <w:tcW w:w="10543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40980" w:rsidRPr="00B40980" w:rsidTr="00E220C2">
        <w:trPr>
          <w:trHeight w:val="75"/>
        </w:trPr>
        <w:tc>
          <w:tcPr>
            <w:tcW w:w="2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Проведено индивидуальных обследований</w:t>
            </w:r>
          </w:p>
        </w:tc>
        <w:tc>
          <w:tcPr>
            <w:tcW w:w="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180</w:t>
            </w:r>
          </w:p>
        </w:tc>
        <w:tc>
          <w:tcPr>
            <w:tcW w:w="24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Первичных</w:t>
            </w:r>
          </w:p>
        </w:tc>
        <w:tc>
          <w:tcPr>
            <w:tcW w:w="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90</w:t>
            </w:r>
          </w:p>
        </w:tc>
        <w:tc>
          <w:tcPr>
            <w:tcW w:w="2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Вторичных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333AF8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90</w:t>
            </w:r>
          </w:p>
        </w:tc>
      </w:tr>
      <w:tr w:rsidR="00B40980" w:rsidRPr="00B40980" w:rsidTr="00E220C2">
        <w:tc>
          <w:tcPr>
            <w:tcW w:w="24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lastRenderedPageBreak/>
              <w:t>Проведено</w:t>
            </w:r>
          </w:p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групповых</w:t>
            </w:r>
          </w:p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диагностик</w:t>
            </w:r>
          </w:p>
        </w:tc>
        <w:tc>
          <w:tcPr>
            <w:tcW w:w="5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56</w:t>
            </w:r>
          </w:p>
        </w:tc>
        <w:tc>
          <w:tcPr>
            <w:tcW w:w="2499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Детей</w:t>
            </w:r>
          </w:p>
        </w:tc>
        <w:tc>
          <w:tcPr>
            <w:tcW w:w="73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29</w:t>
            </w:r>
          </w:p>
        </w:tc>
        <w:tc>
          <w:tcPr>
            <w:tcW w:w="2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Родителей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11</w:t>
            </w:r>
          </w:p>
        </w:tc>
      </w:tr>
      <w:tr w:rsidR="00B40980" w:rsidRPr="00B40980" w:rsidTr="00E220C2">
        <w:tc>
          <w:tcPr>
            <w:tcW w:w="244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0980" w:rsidRPr="00B40980" w:rsidRDefault="00B40980" w:rsidP="00B4098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0980" w:rsidRPr="00B40980" w:rsidRDefault="00B40980" w:rsidP="00B4098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0980" w:rsidRPr="00B40980" w:rsidRDefault="00B40980" w:rsidP="00B4098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40980" w:rsidRPr="00B40980" w:rsidRDefault="00B40980" w:rsidP="00B4098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2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Специалистов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4D26EC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40</w:t>
            </w:r>
          </w:p>
        </w:tc>
      </w:tr>
      <w:tr w:rsidR="00B40980" w:rsidRPr="00B40980" w:rsidTr="00E220C2">
        <w:trPr>
          <w:trHeight w:val="75"/>
        </w:trPr>
        <w:tc>
          <w:tcPr>
            <w:tcW w:w="2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Проведено индивидуальных коррекционных занятий</w:t>
            </w:r>
          </w:p>
        </w:tc>
        <w:tc>
          <w:tcPr>
            <w:tcW w:w="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67</w:t>
            </w:r>
          </w:p>
        </w:tc>
        <w:tc>
          <w:tcPr>
            <w:tcW w:w="24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С детьми</w:t>
            </w:r>
          </w:p>
        </w:tc>
        <w:tc>
          <w:tcPr>
            <w:tcW w:w="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67</w:t>
            </w:r>
          </w:p>
        </w:tc>
        <w:tc>
          <w:tcPr>
            <w:tcW w:w="2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proofErr w:type="gramStart"/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Со</w:t>
            </w:r>
            <w:proofErr w:type="gramEnd"/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взрослыми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40980" w:rsidRPr="00B40980" w:rsidTr="00E220C2">
        <w:trPr>
          <w:trHeight w:val="75"/>
        </w:trPr>
        <w:tc>
          <w:tcPr>
            <w:tcW w:w="2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Проведено</w:t>
            </w:r>
          </w:p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групповых коррекционных занятий</w:t>
            </w:r>
          </w:p>
        </w:tc>
        <w:tc>
          <w:tcPr>
            <w:tcW w:w="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4D26EC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102</w:t>
            </w:r>
          </w:p>
        </w:tc>
        <w:tc>
          <w:tcPr>
            <w:tcW w:w="24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С детьми</w:t>
            </w:r>
          </w:p>
        </w:tc>
        <w:tc>
          <w:tcPr>
            <w:tcW w:w="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4D26EC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117</w:t>
            </w:r>
          </w:p>
        </w:tc>
        <w:tc>
          <w:tcPr>
            <w:tcW w:w="2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proofErr w:type="gramStart"/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Со</w:t>
            </w:r>
            <w:proofErr w:type="gramEnd"/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 xml:space="preserve"> взрослыми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40980" w:rsidRPr="00B40980" w:rsidTr="00E220C2">
        <w:trPr>
          <w:trHeight w:val="75"/>
        </w:trPr>
        <w:tc>
          <w:tcPr>
            <w:tcW w:w="2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Проведение</w:t>
            </w:r>
          </w:p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индивидуальных</w:t>
            </w:r>
          </w:p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консультаций</w:t>
            </w:r>
          </w:p>
        </w:tc>
        <w:tc>
          <w:tcPr>
            <w:tcW w:w="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4D26EC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12</w:t>
            </w:r>
          </w:p>
        </w:tc>
        <w:tc>
          <w:tcPr>
            <w:tcW w:w="24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Для родителей</w:t>
            </w:r>
          </w:p>
        </w:tc>
        <w:tc>
          <w:tcPr>
            <w:tcW w:w="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17</w:t>
            </w:r>
          </w:p>
        </w:tc>
        <w:tc>
          <w:tcPr>
            <w:tcW w:w="2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Для специалистов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4D26EC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14</w:t>
            </w:r>
          </w:p>
        </w:tc>
      </w:tr>
      <w:tr w:rsidR="00B40980" w:rsidRPr="00B40980" w:rsidTr="00E220C2">
        <w:trPr>
          <w:trHeight w:val="75"/>
        </w:trPr>
        <w:tc>
          <w:tcPr>
            <w:tcW w:w="2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Проведение</w:t>
            </w:r>
          </w:p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групповых консультаций</w:t>
            </w:r>
          </w:p>
        </w:tc>
        <w:tc>
          <w:tcPr>
            <w:tcW w:w="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6</w:t>
            </w:r>
          </w:p>
        </w:tc>
        <w:tc>
          <w:tcPr>
            <w:tcW w:w="24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Для родителей</w:t>
            </w:r>
          </w:p>
        </w:tc>
        <w:tc>
          <w:tcPr>
            <w:tcW w:w="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3</w:t>
            </w:r>
          </w:p>
        </w:tc>
        <w:tc>
          <w:tcPr>
            <w:tcW w:w="2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Для специалистов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3</w:t>
            </w:r>
          </w:p>
        </w:tc>
      </w:tr>
      <w:tr w:rsidR="00B40980" w:rsidRPr="00B40980" w:rsidTr="00E220C2">
        <w:trPr>
          <w:trHeight w:val="75"/>
        </w:trPr>
        <w:tc>
          <w:tcPr>
            <w:tcW w:w="2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Проведение</w:t>
            </w:r>
          </w:p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Семинаров, собраний, мастер-классов</w:t>
            </w:r>
          </w:p>
        </w:tc>
        <w:tc>
          <w:tcPr>
            <w:tcW w:w="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24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Для родителей</w:t>
            </w:r>
          </w:p>
        </w:tc>
        <w:tc>
          <w:tcPr>
            <w:tcW w:w="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2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Для специалистов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40980" w:rsidRPr="00B40980" w:rsidTr="00E220C2">
        <w:trPr>
          <w:trHeight w:val="75"/>
        </w:trPr>
        <w:tc>
          <w:tcPr>
            <w:tcW w:w="2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Участие в мероприятиях</w:t>
            </w:r>
          </w:p>
        </w:tc>
        <w:tc>
          <w:tcPr>
            <w:tcW w:w="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17</w:t>
            </w:r>
          </w:p>
        </w:tc>
        <w:tc>
          <w:tcPr>
            <w:tcW w:w="24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Детского сада</w:t>
            </w:r>
          </w:p>
        </w:tc>
        <w:tc>
          <w:tcPr>
            <w:tcW w:w="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E770A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E220C2">
              <w:rPr>
                <w:rFonts w:ascii="Arial" w:eastAsia="Times New Roman" w:hAnsi="Arial" w:cs="Arial"/>
                <w:i/>
                <w:color w:val="000000"/>
                <w:lang w:eastAsia="ru-RU"/>
              </w:rPr>
              <w:t>7</w:t>
            </w:r>
          </w:p>
        </w:tc>
        <w:tc>
          <w:tcPr>
            <w:tcW w:w="252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i/>
                <w:color w:val="000000"/>
                <w:lang w:eastAsia="ru-RU"/>
              </w:rPr>
              <w:t>Городских</w:t>
            </w:r>
          </w:p>
        </w:tc>
        <w:tc>
          <w:tcPr>
            <w:tcW w:w="17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75" w:lineRule="atLeast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  <w:tr w:rsidR="00B40980" w:rsidRPr="00B40980" w:rsidTr="00E220C2">
        <w:tc>
          <w:tcPr>
            <w:tcW w:w="2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Другие виды</w:t>
            </w:r>
          </w:p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B40980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работ</w:t>
            </w:r>
          </w:p>
        </w:tc>
        <w:tc>
          <w:tcPr>
            <w:tcW w:w="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  <w:tc>
          <w:tcPr>
            <w:tcW w:w="7511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0980" w:rsidRPr="00B40980" w:rsidRDefault="00B40980" w:rsidP="00B40980">
            <w:pPr>
              <w:spacing w:after="15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</w:p>
        </w:tc>
      </w:tr>
    </w:tbl>
    <w:p w:rsidR="00B40980" w:rsidRPr="00B40980" w:rsidRDefault="00B40980" w:rsidP="00B40980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 xml:space="preserve">Учитывая </w:t>
      </w:r>
      <w:proofErr w:type="gramStart"/>
      <w:r w:rsidRPr="00B40980">
        <w:rPr>
          <w:rFonts w:ascii="Arial" w:eastAsia="Times New Roman" w:hAnsi="Arial" w:cs="Arial"/>
          <w:i/>
          <w:color w:val="000000"/>
          <w:lang w:eastAsia="ru-RU"/>
        </w:rPr>
        <w:t>вышеизложенное</w:t>
      </w:r>
      <w:proofErr w:type="gramEnd"/>
      <w:r w:rsidRPr="00B40980">
        <w:rPr>
          <w:rFonts w:ascii="Arial" w:eastAsia="Times New Roman" w:hAnsi="Arial" w:cs="Arial"/>
          <w:i/>
          <w:color w:val="000000"/>
          <w:lang w:eastAsia="ru-RU"/>
        </w:rPr>
        <w:t>, на предстоящий период работы сформулированы следующие задачи:</w:t>
      </w:r>
    </w:p>
    <w:p w:rsidR="00B40980" w:rsidRPr="00B40980" w:rsidRDefault="00B40980" w:rsidP="00B4098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Оказание помощи в адаптации к ДОУ детей групп раннего развития, с учетом индивидуальных особенностей развития детей и сложившихся традиций семейного воспитания;</w:t>
      </w:r>
    </w:p>
    <w:p w:rsidR="00B40980" w:rsidRPr="00B40980" w:rsidRDefault="00B40980" w:rsidP="00B4098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Использование разнообразных форм работы с родителями для привлечения их к сотрудничеству в воспитании и образовании детей;</w:t>
      </w:r>
    </w:p>
    <w:p w:rsidR="00B40980" w:rsidRPr="00B40980" w:rsidRDefault="00B40980" w:rsidP="00B4098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Оказание практической помощи педагогам в работе с детьми и родителями с использованием таких форм работы, как семинары-практикумы, тренинги эмоционального общения, лекции;</w:t>
      </w:r>
    </w:p>
    <w:p w:rsidR="00B40980" w:rsidRPr="00B40980" w:rsidRDefault="00B40980" w:rsidP="00B4098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Осуществление мониторинга развития познавательных процессов и способностей воспитанников ДОУ и их коррекция.</w:t>
      </w:r>
    </w:p>
    <w:p w:rsidR="00B40980" w:rsidRPr="00B40980" w:rsidRDefault="00B40980" w:rsidP="00B4098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Анализ и коррекция проблем личностного развития: конфликтность, агрессивность, эмоци</w:t>
      </w:r>
      <w:r w:rsidR="00BE770A" w:rsidRPr="00E220C2">
        <w:rPr>
          <w:rFonts w:ascii="Arial" w:eastAsia="Times New Roman" w:hAnsi="Arial" w:cs="Arial"/>
          <w:i/>
          <w:color w:val="000000"/>
          <w:lang w:eastAsia="ru-RU"/>
        </w:rPr>
        <w:t>ональные проблемы.</w:t>
      </w:r>
    </w:p>
    <w:p w:rsidR="00B40980" w:rsidRPr="00B40980" w:rsidRDefault="00B40980" w:rsidP="00B4098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Анализ и коррекция детско-родительских отношений.</w:t>
      </w:r>
    </w:p>
    <w:p w:rsidR="00B40980" w:rsidRPr="00B40980" w:rsidRDefault="00B40980" w:rsidP="00B4098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 w:rsidRPr="00B40980">
        <w:rPr>
          <w:rFonts w:ascii="Arial" w:eastAsia="Times New Roman" w:hAnsi="Arial" w:cs="Arial"/>
          <w:i/>
          <w:color w:val="000000"/>
          <w:lang w:eastAsia="ru-RU"/>
        </w:rPr>
        <w:t>Психологическое сопровождение подготовки воспитанников выпускных гру</w:t>
      </w:r>
      <w:proofErr w:type="gramStart"/>
      <w:r w:rsidRPr="00B40980">
        <w:rPr>
          <w:rFonts w:ascii="Arial" w:eastAsia="Times New Roman" w:hAnsi="Arial" w:cs="Arial"/>
          <w:i/>
          <w:color w:val="000000"/>
          <w:lang w:eastAsia="ru-RU"/>
        </w:rPr>
        <w:t>пп к шк</w:t>
      </w:r>
      <w:proofErr w:type="gramEnd"/>
      <w:r w:rsidRPr="00B40980">
        <w:rPr>
          <w:rFonts w:ascii="Arial" w:eastAsia="Times New Roman" w:hAnsi="Arial" w:cs="Arial"/>
          <w:i/>
          <w:color w:val="000000"/>
          <w:lang w:eastAsia="ru-RU"/>
        </w:rPr>
        <w:t>ольному обучению.</w:t>
      </w:r>
    </w:p>
    <w:p w:rsidR="0026264E" w:rsidRPr="00E220C2" w:rsidRDefault="00793806">
      <w:pPr>
        <w:rPr>
          <w:i/>
        </w:rPr>
      </w:pPr>
      <w:r>
        <w:rPr>
          <w:i/>
          <w:noProof/>
          <w:lang w:eastAsia="ru-RU"/>
        </w:rPr>
        <w:lastRenderedPageBreak/>
        <w:drawing>
          <wp:inline distT="0" distB="0" distL="0" distR="0">
            <wp:extent cx="5940425" cy="8402457"/>
            <wp:effectExtent l="0" t="0" r="3175" b="0"/>
            <wp:docPr id="1" name="Рисунок 1" descr="C:\Users\user\Documents\2021_08_25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1_08_25\IMG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64E" w:rsidRPr="00E220C2" w:rsidSect="006B15B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143"/>
    <w:multiLevelType w:val="multilevel"/>
    <w:tmpl w:val="3B6A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D35E8"/>
    <w:multiLevelType w:val="multilevel"/>
    <w:tmpl w:val="6D08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95E72"/>
    <w:multiLevelType w:val="multilevel"/>
    <w:tmpl w:val="0E58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31C7D"/>
    <w:multiLevelType w:val="multilevel"/>
    <w:tmpl w:val="27AC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51DEA"/>
    <w:multiLevelType w:val="multilevel"/>
    <w:tmpl w:val="A0E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A70CB"/>
    <w:multiLevelType w:val="multilevel"/>
    <w:tmpl w:val="C884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273C7"/>
    <w:multiLevelType w:val="multilevel"/>
    <w:tmpl w:val="AF7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7E37DB"/>
    <w:multiLevelType w:val="multilevel"/>
    <w:tmpl w:val="0BB6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051C1"/>
    <w:multiLevelType w:val="multilevel"/>
    <w:tmpl w:val="3612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968F4"/>
    <w:multiLevelType w:val="multilevel"/>
    <w:tmpl w:val="5658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6D4154"/>
    <w:multiLevelType w:val="multilevel"/>
    <w:tmpl w:val="CDDA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633417"/>
    <w:multiLevelType w:val="multilevel"/>
    <w:tmpl w:val="4426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AE34BB"/>
    <w:multiLevelType w:val="multilevel"/>
    <w:tmpl w:val="50C4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7C"/>
    <w:rsid w:val="00026963"/>
    <w:rsid w:val="000E594A"/>
    <w:rsid w:val="001C61B6"/>
    <w:rsid w:val="00234BD9"/>
    <w:rsid w:val="0026264E"/>
    <w:rsid w:val="002F13F6"/>
    <w:rsid w:val="00333AF8"/>
    <w:rsid w:val="00434F7C"/>
    <w:rsid w:val="00484F78"/>
    <w:rsid w:val="00485DB4"/>
    <w:rsid w:val="004D26EC"/>
    <w:rsid w:val="004E4CC9"/>
    <w:rsid w:val="0052086D"/>
    <w:rsid w:val="005949A2"/>
    <w:rsid w:val="006B15BB"/>
    <w:rsid w:val="00700D9C"/>
    <w:rsid w:val="00756131"/>
    <w:rsid w:val="00793806"/>
    <w:rsid w:val="008A1BD8"/>
    <w:rsid w:val="008D3069"/>
    <w:rsid w:val="008E17B9"/>
    <w:rsid w:val="0095207F"/>
    <w:rsid w:val="009943A1"/>
    <w:rsid w:val="009950D9"/>
    <w:rsid w:val="009A0DB0"/>
    <w:rsid w:val="009E5B0A"/>
    <w:rsid w:val="009E61D1"/>
    <w:rsid w:val="00A17F9B"/>
    <w:rsid w:val="00A86100"/>
    <w:rsid w:val="00B40980"/>
    <w:rsid w:val="00B9204A"/>
    <w:rsid w:val="00BE770A"/>
    <w:rsid w:val="00BF18A6"/>
    <w:rsid w:val="00C2251D"/>
    <w:rsid w:val="00C531CA"/>
    <w:rsid w:val="00C57356"/>
    <w:rsid w:val="00CA69DF"/>
    <w:rsid w:val="00CC162F"/>
    <w:rsid w:val="00D003F1"/>
    <w:rsid w:val="00D20EBE"/>
    <w:rsid w:val="00D241BE"/>
    <w:rsid w:val="00E220C2"/>
    <w:rsid w:val="00F0457A"/>
    <w:rsid w:val="00F15FD4"/>
    <w:rsid w:val="00F169AC"/>
    <w:rsid w:val="00F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2021-08-25T09:30:00Z</cp:lastPrinted>
  <dcterms:created xsi:type="dcterms:W3CDTF">2021-08-25T09:32:00Z</dcterms:created>
  <dcterms:modified xsi:type="dcterms:W3CDTF">2021-08-25T11:08:00Z</dcterms:modified>
</cp:coreProperties>
</file>