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FDB" w:rsidRDefault="00BD6FDB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333333"/>
          <w:sz w:val="20"/>
          <w:szCs w:val="20"/>
        </w:rPr>
      </w:pPr>
      <w:bookmarkStart w:id="0" w:name="_GoBack"/>
      <w:bookmarkEnd w:id="0"/>
    </w:p>
    <w:p w:rsidR="00BD6FDB" w:rsidRPr="0029107E" w:rsidRDefault="00BD6FDB" w:rsidP="00BD6FDB"/>
    <w:p w:rsidR="00BD6FDB" w:rsidRPr="00AB5AE3" w:rsidRDefault="00BD6FDB" w:rsidP="00BD6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A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519630" wp14:editId="57FB9BEF">
            <wp:extent cx="1028700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FDB" w:rsidRPr="00AB5AE3" w:rsidRDefault="00BD6FDB" w:rsidP="00BD6FDB">
      <w:pPr>
        <w:spacing w:after="0"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AB5AE3">
        <w:rPr>
          <w:rFonts w:ascii="Times New Roman" w:eastAsia="Calibri" w:hAnsi="Times New Roman" w:cs="Times New Roman"/>
          <w:b/>
          <w:i/>
          <w:sz w:val="26"/>
          <w:szCs w:val="26"/>
        </w:rPr>
        <w:t>МИНИСТЕРСТВО ОБРАЗОВАНИЯ И НАУКИ РЕСПУБЛИКИ ДАГЕСТАН</w:t>
      </w:r>
    </w:p>
    <w:p w:rsidR="00BD6FDB" w:rsidRPr="00AB5AE3" w:rsidRDefault="00BD6FDB" w:rsidP="00BD6FDB">
      <w:pPr>
        <w:spacing w:after="0"/>
        <w:jc w:val="center"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AB5AE3">
        <w:rPr>
          <w:rFonts w:ascii="Times New Roman" w:eastAsia="Calibri" w:hAnsi="Times New Roman" w:cs="Times New Roman"/>
          <w:b/>
          <w:i/>
          <w:sz w:val="28"/>
          <w:szCs w:val="28"/>
        </w:rPr>
        <w:t>Муниципальное казённое дошкольное образовательное учреждение</w:t>
      </w:r>
      <w:r w:rsidRPr="00AB5AE3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</w:t>
      </w:r>
      <w:r w:rsidRPr="00AB5AE3">
        <w:rPr>
          <w:rFonts w:ascii="Times New Roman" w:eastAsia="Calibri" w:hAnsi="Times New Roman" w:cs="Times New Roman"/>
          <w:b/>
          <w:i/>
          <w:sz w:val="36"/>
          <w:szCs w:val="36"/>
        </w:rPr>
        <w:t>«Детский сад «Сказка»</w:t>
      </w:r>
    </w:p>
    <w:p w:rsidR="00BD6FDB" w:rsidRPr="00AB5AE3" w:rsidRDefault="00BD6FDB" w:rsidP="00BD6FDB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B5AE3">
        <w:rPr>
          <w:rFonts w:ascii="Times New Roman" w:eastAsia="Calibri" w:hAnsi="Times New Roman" w:cs="Times New Roman"/>
          <w:b/>
          <w:i/>
          <w:sz w:val="28"/>
          <w:szCs w:val="28"/>
        </w:rPr>
        <w:t>Новолакского района Республики Дагестан</w:t>
      </w:r>
    </w:p>
    <w:p w:rsidR="00BD6FDB" w:rsidRPr="00AB5AE3" w:rsidRDefault="00BD6FDB" w:rsidP="00BD6FD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B5AE3">
        <w:rPr>
          <w:rFonts w:ascii="Times New Roman" w:eastAsia="Calibri" w:hAnsi="Times New Roman" w:cs="Times New Roman"/>
          <w:b/>
          <w:i/>
          <w:sz w:val="24"/>
          <w:szCs w:val="24"/>
        </w:rPr>
        <w:t>367020                          ИНН 0524007740\</w:t>
      </w:r>
      <w:proofErr w:type="spellStart"/>
      <w:r w:rsidRPr="00AB5AE3">
        <w:rPr>
          <w:rFonts w:ascii="Times New Roman" w:eastAsia="Calibri" w:hAnsi="Times New Roman" w:cs="Times New Roman"/>
          <w:b/>
          <w:i/>
          <w:sz w:val="24"/>
          <w:szCs w:val="24"/>
        </w:rPr>
        <w:t>КПП</w:t>
      </w:r>
      <w:proofErr w:type="spellEnd"/>
      <w:r w:rsidRPr="00AB5AE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052401001                             с. Новолакское </w:t>
      </w:r>
    </w:p>
    <w:tbl>
      <w:tblPr>
        <w:tblW w:w="10368" w:type="dxa"/>
        <w:tblInd w:w="-489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0368"/>
      </w:tblGrid>
      <w:tr w:rsidR="00BD6FDB" w:rsidRPr="00AB5AE3" w:rsidTr="00E555D4">
        <w:trPr>
          <w:trHeight w:val="100"/>
        </w:trPr>
        <w:tc>
          <w:tcPr>
            <w:tcW w:w="103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D6FDB" w:rsidRPr="00AB5AE3" w:rsidRDefault="00BD6FDB" w:rsidP="00E555D4">
            <w:pPr>
              <w:tabs>
                <w:tab w:val="left" w:pos="86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AB5AE3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ab/>
            </w:r>
          </w:p>
        </w:tc>
      </w:tr>
    </w:tbl>
    <w:p w:rsidR="00BD6FDB" w:rsidRPr="002C52C5" w:rsidRDefault="00BD6FDB" w:rsidP="00BD6FD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</w:pPr>
      <w:r w:rsidRPr="002C52C5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                                                                         </w:t>
      </w:r>
    </w:p>
    <w:p w:rsidR="00BD6FDB" w:rsidRPr="002C52C5" w:rsidRDefault="00BD6FDB" w:rsidP="00BD6FDB">
      <w:pPr>
        <w:shd w:val="clear" w:color="auto" w:fill="FFFFFF"/>
        <w:tabs>
          <w:tab w:val="left" w:pos="6543"/>
        </w:tabs>
        <w:spacing w:after="0" w:line="240" w:lineRule="auto"/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</w:pPr>
      <w:r w:rsidRPr="002C52C5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 xml:space="preserve">Согласовано: </w:t>
      </w:r>
      <w:r w:rsidRPr="002C52C5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ab/>
        <w:t>Утверждено:</w:t>
      </w:r>
    </w:p>
    <w:p w:rsidR="00BD6FDB" w:rsidRDefault="00BD6FDB" w:rsidP="00BD6FDB">
      <w:pPr>
        <w:shd w:val="clear" w:color="auto" w:fill="FFFFFF"/>
        <w:tabs>
          <w:tab w:val="left" w:pos="6543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антитеррористической группой: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ab/>
        <w:t xml:space="preserve">Заведующий МКДОУ </w:t>
      </w:r>
    </w:p>
    <w:p w:rsidR="00BD6FDB" w:rsidRDefault="00BD6FDB" w:rsidP="00BD6FDB">
      <w:pPr>
        <w:shd w:val="clear" w:color="auto" w:fill="FFFFFF"/>
        <w:tabs>
          <w:tab w:val="left" w:pos="6543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Омарова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Э.С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.________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ab/>
        <w:t>«Детский сад «Сказка»</w:t>
      </w:r>
    </w:p>
    <w:p w:rsidR="00BD6FDB" w:rsidRDefault="00BD6FDB" w:rsidP="00BD6FDB">
      <w:pPr>
        <w:shd w:val="clear" w:color="auto" w:fill="FFFFFF"/>
        <w:tabs>
          <w:tab w:val="left" w:pos="6543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Омарова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З.М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.________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ab/>
        <w:t xml:space="preserve">Рамазанова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Н.М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._________</w:t>
      </w:r>
    </w:p>
    <w:p w:rsidR="00BD6FDB" w:rsidRDefault="00BD6FDB" w:rsidP="00BD6F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Магомедова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Л.М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.______</w:t>
      </w:r>
    </w:p>
    <w:p w:rsidR="00BD6FDB" w:rsidRDefault="00BD6FDB" w:rsidP="00BD6F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Какваева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Р.М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._________</w:t>
      </w:r>
      <w:r w:rsidRPr="00F951D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                                                                           «___»________2021г.</w:t>
      </w:r>
    </w:p>
    <w:p w:rsidR="00BD6FDB" w:rsidRDefault="00BD6FDB" w:rsidP="00BD6F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Магомедова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Д.М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._______</w:t>
      </w:r>
    </w:p>
    <w:p w:rsidR="00BD6FDB" w:rsidRPr="0029107E" w:rsidRDefault="00BD6FDB" w:rsidP="00BD6F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                                   </w:t>
      </w:r>
    </w:p>
    <w:p w:rsidR="00BD6FDB" w:rsidRDefault="00BD6FDB" w:rsidP="00BD6F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«___»________2021г.</w:t>
      </w:r>
    </w:p>
    <w:p w:rsidR="00BD6FDB" w:rsidRDefault="00BD6FDB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333333"/>
          <w:sz w:val="20"/>
          <w:szCs w:val="20"/>
        </w:rPr>
      </w:pPr>
    </w:p>
    <w:p w:rsidR="00BD6FDB" w:rsidRDefault="00BD6FDB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333333"/>
          <w:sz w:val="20"/>
          <w:szCs w:val="20"/>
        </w:rPr>
      </w:pPr>
    </w:p>
    <w:p w:rsidR="00BD6FDB" w:rsidRDefault="00BD6FDB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333333"/>
          <w:sz w:val="20"/>
          <w:szCs w:val="20"/>
        </w:rPr>
      </w:pP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Памятка по антитеррору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 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  <w:u w:val="single"/>
        </w:rPr>
        <w:t>Общие  рекомендации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1. По возможности скорее возьмите себя в руки, успокойтесь и не паникуйте. Разговаривайте спокойным голосом.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2. Если Вас связали или закрыли глаза, попытайтесь расслабиться, дышите глубже.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3. Подготовьтесь физически и морально и эмоционально к возможному суровому испытанию.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4. Не пытайтесь бежать, если нет полной уверенности в успешности побега.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5. Запомните как можно больше информации о террористах, их количестве, степени вооруженности, особенностях внешности, темах разговоров.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6. 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7. По различным признакам постарайтесь определить место своего нахождения (заточения).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8. В случае штурма здания рекомендуется лечь на пол лицом вниз, сложив руки на затылке.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9. 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полиция и другие спецслужбы уже предпринимают профессиональные меры для Вашего освобождения.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  <w:u w:val="single"/>
        </w:rPr>
        <w:lastRenderedPageBreak/>
        <w:t>Объясните детям, что необходимо сообщать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  <w:u w:val="single"/>
        </w:rPr>
        <w:t>взрослым или сотрудникам полиции: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Об обнаруженных на улице бесхозных вещах. О подозрительных предметах</w:t>
      </w:r>
      <w:proofErr w:type="gramStart"/>
      <w:r>
        <w:rPr>
          <w:rFonts w:ascii="Arial" w:hAnsi="Arial" w:cs="Arial"/>
          <w:color w:val="333333"/>
          <w:sz w:val="20"/>
          <w:szCs w:val="20"/>
        </w:rPr>
        <w:t xml:space="preserve"> ,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транспорте, дома или в детском саду.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Объясните детям, что во всех перечисленных случаях необходимо: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Не трогать, не вскрывать, не передвигать находку. Отойти на безопасное расстояние. Сообщить о находке сотруднику полиции.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  <w:u w:val="single"/>
        </w:rPr>
        <w:t>Обязательно проводите с детьми дома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  <w:u w:val="single"/>
        </w:rPr>
        <w:t>разъяснительные беседы о недопустимости: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1. Пользоваться незнакомыми предметами, найденными на улице или в общественных местах.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2. Брать у незнакомых людей на улице сумки, свертки, игрушки и т.д.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Об опасности взрыва можно судить по следующим признакам: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1. Наличие неизвестного свертка или какой-либо детали в машине, на лестнице, в квартире и т.д.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2. Натянутая проволока или шнур.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3. Провода или изолирующая лента, свисающие из-под машины.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4. Чужая сумка, портфель, коробка, какой-либо предмет, обнаруженный в машине, у дверей квартиры, в подъезде.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Во всех перечисленных случаях заметив взрывоопасный предмет (самодельное взрывное устройство, гранату, бомбу и т.д.), не подходите близко к нему, немедленно сообщите о находке в полицию. Не позволяйте случайным людям прикасаться к опасному предмету и обезвреживать его в общественном транспорте. Совершая поездку в общественном транспорте,  обращайте внимание на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работнику полиции. Не открывайте их, не трогайте руками, предупредите стоящих рядом людей о возможной опасности.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  <w:u w:val="single"/>
        </w:rPr>
        <w:t> 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  <w:u w:val="single"/>
        </w:rPr>
        <w:t>КАТЕГОРИЧЕСКИ ЗАПРЕЩАЕТСЯ: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1. Пользоваться найденными незнакомыми предметами.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2. Сдвигать с места, перекатывать взрывоопасные предметы с места на место, брать их в руки.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3. Обрывать или тянуть отходящие от предмета провода, предпринимать попытки их обезвредить.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4. Поднимать, переносить, класть в карманы, портфели, сумки и т.п. взрывоопасные предметы.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5. Ударять один боеприпас о другой или бить любыми предметами по корпусу или взрывателю.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6. Помещать боеприпасы в костер или разводить огонь над ним.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7. Собирать и сдавать боеприпасы в качестве металлолома.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8. Наступать или наезжать на боеприпасы.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9. Закапывать боеприпасы в землю или бросать их в водоем.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  <w:u w:val="single"/>
        </w:rPr>
        <w:t>Будьте бдительны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Инструкция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lastRenderedPageBreak/>
        <w:t>руководителю образовательного учреждения по обеспечению безопасности, антитеррористической защищенности сотрудников и обучающихся в условиях повседневной жизнедеятельности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В своей деятельности по обеспечению безопасности руководитель образовательного учреждения должен руководствоваться следующими положениями.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1.Знать требования руководящих документов по предупреждению проявлений и борьбе с терроризмом, а именно: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•    Федеральный закон от 25.07.98 № 130-ФЗ "О борьбе с терроризмом";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•    постановление Правительства РФ от 15.09.99 № 1040 "О мерах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по</w:t>
      </w:r>
      <w:proofErr w:type="gramEnd"/>
      <w:r>
        <w:rPr>
          <w:rFonts w:ascii="Arial" w:hAnsi="Arial" w:cs="Arial"/>
          <w:color w:val="333333"/>
          <w:sz w:val="20"/>
          <w:szCs w:val="20"/>
        </w:rPr>
        <w:t>   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противодействию терроризму";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•    другие приказы и распоряжения по подготовке и проведению массовых мероприятий, организации вы</w:t>
      </w:r>
      <w:r>
        <w:rPr>
          <w:rFonts w:ascii="Arial" w:hAnsi="Arial" w:cs="Arial"/>
          <w:color w:val="333333"/>
          <w:sz w:val="20"/>
          <w:szCs w:val="20"/>
        </w:rPr>
        <w:softHyphen/>
        <w:t>ездов на экскурсии и мероприятия, по безопасному содержанию учреждений и зданий.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2.         Организовать и лично руководить планированием мероприятий по обеспечению безопасности, антитеррористической защищенности обучающихся и сотрудников вверенного учреждения: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•    руководить разработкой и внесением соответствующих дополнений, изменений разделов Паспорта безопасности образовательного учреждения; Плана профилактических работы по предотвращению террористических актов;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•    издать приказы по организации антитеррористической защиты, пропускного и  режима в учреждении, организа</w:t>
      </w:r>
      <w:r>
        <w:rPr>
          <w:rFonts w:ascii="Arial" w:hAnsi="Arial" w:cs="Arial"/>
          <w:color w:val="333333"/>
          <w:sz w:val="20"/>
          <w:szCs w:val="20"/>
        </w:rPr>
        <w:softHyphen/>
        <w:t>ции работы по безопасному обеспечению учебного процесса образовательного учреждения на учебный год;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•    руководить разработкой и утвердить планы проведения тренировок и учений в учреждении по ГО по эвакуации людей и имущества; проведения мероприятий на случай ликвидации последствий чрезвы</w:t>
      </w:r>
      <w:r>
        <w:rPr>
          <w:rFonts w:ascii="Arial" w:hAnsi="Arial" w:cs="Arial"/>
          <w:color w:val="333333"/>
          <w:sz w:val="20"/>
          <w:szCs w:val="20"/>
        </w:rPr>
        <w:softHyphen/>
        <w:t>чайных ситуаций;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•    руководить разработкой инструкций, памяток по обеспечению безопасности, противодействию терро</w:t>
      </w:r>
      <w:r>
        <w:rPr>
          <w:rFonts w:ascii="Arial" w:hAnsi="Arial" w:cs="Arial"/>
          <w:color w:val="333333"/>
          <w:sz w:val="20"/>
          <w:szCs w:val="20"/>
        </w:rPr>
        <w:softHyphen/>
        <w:t>ризму, экстремизму;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proofErr w:type="gramStart"/>
      <w:r>
        <w:rPr>
          <w:rFonts w:ascii="Arial" w:hAnsi="Arial" w:cs="Arial"/>
          <w:color w:val="333333"/>
          <w:sz w:val="20"/>
          <w:szCs w:val="20"/>
        </w:rPr>
        <w:t>•    включить в годовые и месячные планы воспитательной работы мероприятия по проведению встреч коллективов образовательных учреждений с представителями правоохранительных органов, ОВД районов,</w:t>
      </w:r>
      <w:r>
        <w:rPr>
          <w:rFonts w:ascii="Arial" w:hAnsi="Arial" w:cs="Arial"/>
          <w:color w:val="333333"/>
          <w:sz w:val="20"/>
          <w:szCs w:val="20"/>
        </w:rPr>
        <w:br/>
        <w:t xml:space="preserve">УФСБ, ГО и ЧС,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ГПС</w:t>
      </w:r>
      <w:proofErr w:type="spellEnd"/>
      <w:r>
        <w:rPr>
          <w:rFonts w:ascii="Arial" w:hAnsi="Arial" w:cs="Arial"/>
          <w:color w:val="333333"/>
          <w:sz w:val="20"/>
          <w:szCs w:val="20"/>
        </w:rPr>
        <w:t>, руководством охранных предприятий, представителями органов местного самоуправления; беседы,  вечера на темы, раскрывающие сущность терроризма, экстремизма, методы</w:t>
      </w:r>
      <w:r>
        <w:rPr>
          <w:rFonts w:ascii="Arial" w:hAnsi="Arial" w:cs="Arial"/>
          <w:color w:val="333333"/>
          <w:sz w:val="20"/>
          <w:szCs w:val="20"/>
        </w:rPr>
        <w:br/>
        <w:t>организации и проведения ими своих зверских замыслов и акций;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по повышению бдительности и уме</w:t>
      </w:r>
      <w:r>
        <w:rPr>
          <w:rFonts w:ascii="Arial" w:hAnsi="Arial" w:cs="Arial"/>
          <w:color w:val="333333"/>
          <w:sz w:val="20"/>
          <w:szCs w:val="20"/>
        </w:rPr>
        <w:softHyphen/>
        <w:t>нию распознать террористов, предупредить осуществление их замыслов.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3.Определить порядок контроля и ответственных сотрудников за ежедневный осмотр состояния огражде</w:t>
      </w:r>
      <w:r>
        <w:rPr>
          <w:rFonts w:ascii="Arial" w:hAnsi="Arial" w:cs="Arial"/>
          <w:color w:val="333333"/>
          <w:sz w:val="20"/>
          <w:szCs w:val="20"/>
        </w:rPr>
        <w:softHyphen/>
        <w:t>ний, закрепленной территории, имеющихся и строящихся (находящихся в ремонте) зданий, сооружений, завоза продуктов и имущества.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4.Исключить прием на работу в образовательное учреждение в качестве обслуживающего и технического персонала для проведения ремонтов, какого-либо другого обслуживания, непроверенных и подозрительных лиц,</w:t>
      </w:r>
      <w:r>
        <w:rPr>
          <w:rFonts w:ascii="Arial" w:hAnsi="Arial" w:cs="Arial"/>
          <w:color w:val="333333"/>
          <w:sz w:val="20"/>
          <w:szCs w:val="20"/>
        </w:rPr>
        <w:br/>
        <w:t xml:space="preserve">лиц, не имеющих регистрации на проживание. Допущенных к проведению каких-либо работ, строго ограничивать сферой и территорией их деятельности. Поручать надзор и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контроль за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их деятельностью, выпол</w:t>
      </w:r>
      <w:r>
        <w:rPr>
          <w:rFonts w:ascii="Arial" w:hAnsi="Arial" w:cs="Arial"/>
          <w:color w:val="333333"/>
          <w:sz w:val="20"/>
          <w:szCs w:val="20"/>
        </w:rPr>
        <w:softHyphen/>
        <w:t>нением ими требований установленного режима конкретным ответственным лицам из администрации образова</w:t>
      </w:r>
      <w:r>
        <w:rPr>
          <w:rFonts w:ascii="Arial" w:hAnsi="Arial" w:cs="Arial"/>
          <w:color w:val="333333"/>
          <w:sz w:val="20"/>
          <w:szCs w:val="20"/>
        </w:rPr>
        <w:softHyphen/>
        <w:t>тельного учреждения.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5.Обязать педагогов учреждения проводить предварительную визуальную проверку мест проведения за</w:t>
      </w:r>
      <w:r>
        <w:rPr>
          <w:rFonts w:ascii="Arial" w:hAnsi="Arial" w:cs="Arial"/>
          <w:color w:val="333333"/>
          <w:sz w:val="20"/>
          <w:szCs w:val="20"/>
        </w:rPr>
        <w:softHyphen/>
        <w:t xml:space="preserve">нятий с обучающимися на предмет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взрыв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о</w:t>
      </w:r>
      <w:proofErr w:type="spellEnd"/>
      <w:r>
        <w:rPr>
          <w:rFonts w:ascii="Arial" w:hAnsi="Arial" w:cs="Arial"/>
          <w:color w:val="333333"/>
          <w:sz w:val="20"/>
          <w:szCs w:val="20"/>
        </w:rPr>
        <w:t>-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и другой безопасности.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6.Все массовые мероприятия проводить после предварительного согласования вопросов обеспечения их безопасности и антитеррористической защищенности с ОВД районов, а мероприятия, связанные с выездом,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со</w:t>
      </w:r>
      <w:r>
        <w:rPr>
          <w:rFonts w:ascii="Arial" w:hAnsi="Arial" w:cs="Arial"/>
          <w:color w:val="333333"/>
          <w:sz w:val="20"/>
          <w:szCs w:val="20"/>
        </w:rPr>
        <w:softHyphen/>
      </w:r>
      <w:r>
        <w:rPr>
          <w:rFonts w:ascii="Arial" w:hAnsi="Arial" w:cs="Arial"/>
          <w:color w:val="333333"/>
          <w:sz w:val="20"/>
          <w:szCs w:val="20"/>
        </w:rPr>
        <w:br/>
      </w:r>
      <w:proofErr w:type="spellStart"/>
      <w:r>
        <w:rPr>
          <w:rFonts w:ascii="Arial" w:hAnsi="Arial" w:cs="Arial"/>
          <w:color w:val="333333"/>
          <w:sz w:val="20"/>
          <w:szCs w:val="20"/>
        </w:rPr>
        <w:t>гласовывать</w:t>
      </w:r>
      <w:proofErr w:type="spellEnd"/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с ГИБДД.  Для охраны детей в период выездных мероприятий обязательно привлекать сотрудников полиции.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         7. Для принятия мер по обеспечению безопасности, антитеррористической защищенности при проведении  мероприятий, руководствоваться паспортом безопасности. Лично проводить инструктажи должностных лиц, ответственных за закрепленные участки деятельности, лиц, </w:t>
      </w:r>
      <w:r>
        <w:rPr>
          <w:rFonts w:ascii="Arial" w:hAnsi="Arial" w:cs="Arial"/>
          <w:color w:val="333333"/>
          <w:sz w:val="20"/>
          <w:szCs w:val="20"/>
        </w:rPr>
        <w:lastRenderedPageBreak/>
        <w:t>обеспечивающих мероприятие, в  т. ч. принимающих непосредственное участие в этом мероприятии родителей.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8. Запретить несанкционированный въезд, размещение автотранспорта на территории  учреждения.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9.Исключить пользование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территорией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в каких либо целях (коммерческой, хозяйственной, для выгула животных, организации время препровождения и распития спиртных напитков) круглосуточно.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10.Установить и содержать постоянно жесткий пропускной режим в образовательное учреждение, особое внимание уделить исключению несанкционированного доступа лиц через хозяйственные входы.  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Диалог с посетителями, в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т.ч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 лицами, прибывшими для проверки, начинать с проверки наличия у них документов, удостоверяющих личность, и предписания на право проверки. Допуск производить после соответ</w:t>
      </w:r>
      <w:r>
        <w:rPr>
          <w:rFonts w:ascii="Arial" w:hAnsi="Arial" w:cs="Arial"/>
          <w:color w:val="333333"/>
          <w:sz w:val="20"/>
          <w:szCs w:val="20"/>
        </w:rPr>
        <w:softHyphen/>
        <w:t>ствующего разрешения должностного лица, имеющего на это полномочия (определенного приказом по образовательному учреждению). Не разрешать посетителям бесконтрольно обходить учреждение, оставлять какие-либо принесенные с собой вещи и предметы.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      11. Определить порядок, периодичность проверок, ответственных лиц за исправное содержание противо</w:t>
      </w:r>
      <w:r>
        <w:rPr>
          <w:rFonts w:ascii="Arial" w:hAnsi="Arial" w:cs="Arial"/>
          <w:color w:val="333333"/>
          <w:sz w:val="20"/>
          <w:szCs w:val="20"/>
        </w:rPr>
        <w:softHyphen/>
        <w:t>пожарных средств.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В приказе по учреждению назначить нештатную пожарную группу из подготовленных сотрудников для лик</w:t>
      </w:r>
      <w:r>
        <w:rPr>
          <w:rFonts w:ascii="Arial" w:hAnsi="Arial" w:cs="Arial"/>
          <w:color w:val="333333"/>
          <w:sz w:val="20"/>
          <w:szCs w:val="20"/>
        </w:rPr>
        <w:softHyphen/>
        <w:t>видации возгораний и борьбы с пожаром до прибытия пожарных команд, группу лиц, обеспечиваю</w:t>
      </w:r>
      <w:r>
        <w:rPr>
          <w:rFonts w:ascii="Arial" w:hAnsi="Arial" w:cs="Arial"/>
          <w:color w:val="333333"/>
          <w:sz w:val="20"/>
          <w:szCs w:val="20"/>
        </w:rPr>
        <w:softHyphen/>
        <w:t>щих организованную эвакуацию обучающихся и сотрудников.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    12.Четко определить порядок посещения образовательного учреждения родителями, порядок сопровож</w:t>
      </w:r>
      <w:r>
        <w:rPr>
          <w:rFonts w:ascii="Arial" w:hAnsi="Arial" w:cs="Arial"/>
          <w:color w:val="333333"/>
          <w:sz w:val="20"/>
          <w:szCs w:val="20"/>
        </w:rPr>
        <w:softHyphen/>
        <w:t>дения и места ожидания, встречи детей; порядок допуска детей, задержавшихся по каким-либо причинам.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   13.Организовать и постоянно поддерживать взаимодействие с правоохранительными органами, ОВД рай</w:t>
      </w:r>
      <w:r>
        <w:rPr>
          <w:rFonts w:ascii="Arial" w:hAnsi="Arial" w:cs="Arial"/>
          <w:color w:val="333333"/>
          <w:sz w:val="20"/>
          <w:szCs w:val="20"/>
        </w:rPr>
        <w:softHyphen/>
        <w:t>онов,  ГО и ЧС,  органами местного самоуправления.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   14.О случаях обнаружения признаков подготовки или проведения возможных террористических актов, обо всех чрезвычайных происшествиях немедленно докладывать в департамент, правоох</w:t>
      </w:r>
      <w:r>
        <w:rPr>
          <w:rFonts w:ascii="Arial" w:hAnsi="Arial" w:cs="Arial"/>
          <w:color w:val="333333"/>
          <w:sz w:val="20"/>
          <w:szCs w:val="20"/>
        </w:rPr>
        <w:softHyphen/>
        <w:t>ранительные органы, дежурные службы ОВД районов, 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ОФСБ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:rsidR="00B70442" w:rsidRDefault="00B70442" w:rsidP="00B704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B35331" w:rsidRDefault="00B35331"/>
    <w:sectPr w:rsidR="00B35331" w:rsidSect="0013414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DFE"/>
    <w:rsid w:val="00057DFE"/>
    <w:rsid w:val="00064E94"/>
    <w:rsid w:val="000C3410"/>
    <w:rsid w:val="000F192C"/>
    <w:rsid w:val="000F35D3"/>
    <w:rsid w:val="0013414B"/>
    <w:rsid w:val="00177BF8"/>
    <w:rsid w:val="002007A2"/>
    <w:rsid w:val="00304E3F"/>
    <w:rsid w:val="003D223F"/>
    <w:rsid w:val="003F0C9E"/>
    <w:rsid w:val="004512E4"/>
    <w:rsid w:val="00472D79"/>
    <w:rsid w:val="004904B0"/>
    <w:rsid w:val="004B067E"/>
    <w:rsid w:val="00510693"/>
    <w:rsid w:val="00611795"/>
    <w:rsid w:val="00645C92"/>
    <w:rsid w:val="00752A1A"/>
    <w:rsid w:val="00801079"/>
    <w:rsid w:val="00864C63"/>
    <w:rsid w:val="00894BBE"/>
    <w:rsid w:val="008A30A3"/>
    <w:rsid w:val="0092020E"/>
    <w:rsid w:val="009735C5"/>
    <w:rsid w:val="009E407F"/>
    <w:rsid w:val="00A44E40"/>
    <w:rsid w:val="00AA18F4"/>
    <w:rsid w:val="00B35331"/>
    <w:rsid w:val="00B528C8"/>
    <w:rsid w:val="00B70442"/>
    <w:rsid w:val="00BA3E16"/>
    <w:rsid w:val="00BB3EB7"/>
    <w:rsid w:val="00BD6FDB"/>
    <w:rsid w:val="00C219D5"/>
    <w:rsid w:val="00C33314"/>
    <w:rsid w:val="00CC7523"/>
    <w:rsid w:val="00CD0C3B"/>
    <w:rsid w:val="00D06FD8"/>
    <w:rsid w:val="00D16856"/>
    <w:rsid w:val="00D6244A"/>
    <w:rsid w:val="00D668F6"/>
    <w:rsid w:val="00D83543"/>
    <w:rsid w:val="00E7475A"/>
    <w:rsid w:val="00EF2498"/>
    <w:rsid w:val="00EF3B42"/>
    <w:rsid w:val="00F270F7"/>
    <w:rsid w:val="00F3610A"/>
    <w:rsid w:val="00F37110"/>
    <w:rsid w:val="00F511A9"/>
    <w:rsid w:val="00F513EC"/>
    <w:rsid w:val="00FB7E1B"/>
    <w:rsid w:val="00FD2B5A"/>
    <w:rsid w:val="00FE3AD2"/>
    <w:rsid w:val="00FF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0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6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6F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0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6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6F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6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1484</Words>
  <Characters>8460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2021-05-20T12:46:00Z</dcterms:created>
  <dcterms:modified xsi:type="dcterms:W3CDTF">2021-05-25T07:31:00Z</dcterms:modified>
</cp:coreProperties>
</file>